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37CD" w:rsidRPr="00C137CD" w:rsidRDefault="00C137CD" w:rsidP="00C137C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7CD">
        <w:rPr>
          <w:rFonts w:ascii="Times New Roman" w:eastAsia="Calibri" w:hAnsi="Times New Roman" w:cs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3.5pt" o:ole="" fillcolor="window">
            <v:imagedata r:id="rId5" o:title=""/>
          </v:shape>
          <o:OLEObject Type="Embed" ProgID="Word.Picture.8" ShapeID="_x0000_i1025" DrawAspect="Content" ObjectID="_1824904351" r:id="rId6"/>
        </w:objec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Карелия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37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 заседание                                                  </w:t>
      </w:r>
      <w:r w:rsidR="00784A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</w:t>
      </w:r>
      <w:r w:rsidRPr="00C137C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созыва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____________ 2025 года № ___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Кондопога</w:t>
      </w:r>
    </w:p>
    <w:p w:rsidR="00C137CD" w:rsidRPr="00C137CD" w:rsidRDefault="00C137CD" w:rsidP="00C137C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ahoma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 xml:space="preserve">в Устав Кондопожского </w:t>
      </w: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</w:t>
      </w:r>
    </w:p>
    <w:p w:rsidR="00C137CD" w:rsidRPr="00C137CD" w:rsidRDefault="00C137CD" w:rsidP="00C137CD">
      <w:pPr>
        <w:spacing w:after="0" w:line="240" w:lineRule="atLeast"/>
        <w:rPr>
          <w:rFonts w:ascii="Times New Roman" w:eastAsia="Times New Roman" w:hAnsi="Times New Roman" w:cs="Tahoma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ahoma"/>
          <w:sz w:val="26"/>
          <w:szCs w:val="26"/>
          <w:lang w:eastAsia="ru-RU"/>
        </w:rPr>
        <w:t xml:space="preserve">         </w:t>
      </w:r>
    </w:p>
    <w:p w:rsidR="00C137CD" w:rsidRPr="00AC3B07" w:rsidRDefault="00C137CD" w:rsidP="00AC3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AC3B07">
        <w:rPr>
          <w:rFonts w:ascii="Times New Roman" w:eastAsia="Calibri" w:hAnsi="Times New Roman" w:cs="Times New Roman"/>
          <w:color w:val="000000"/>
          <w:sz w:val="27"/>
          <w:szCs w:val="27"/>
          <w:lang w:eastAsia="x-none"/>
        </w:rPr>
        <w:t>В целях установления порядка вступления в силу муниципальных правовых актов органов местного самоуправления Кондопожского городского поселения, а также определения способа официального опубликования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муниципальных нормативных правовых актов органов местного самоуправления Кондопожского городского поселения, затрагивающих права, свободы и обязанности человека и гражданина, муниципальных нормативных правовых актов, устанавливающи</w:t>
      </w:r>
      <w:bookmarkStart w:id="0" w:name="_GoBack"/>
      <w:bookmarkEnd w:id="0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х правовой статус организаций, учредителем которых выступает 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</w:rPr>
        <w:t>Кондопожское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городское поселение,  соглашений, заключаемых между органами местного самоуправления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>, в соответствии с положениями статьи 52, статьи 53 Федерального закона от 20.03.2025 N 33-ФЗ "Об общих принципах организации местного самоуправления в единой системе публичной власти",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Совет 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Кондопожского городского поселения решил:</w:t>
      </w:r>
    </w:p>
    <w:p w:rsidR="00C137CD" w:rsidRPr="00AC3B07" w:rsidRDefault="00C137CD" w:rsidP="00AC3B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C3B0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Внести в Устав следующие изменения и дополнения: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1.1. 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Изложить часть 7 статьи 38 Устава в следующей редакции:</w:t>
      </w:r>
    </w:p>
    <w:p w:rsidR="00C137CD" w:rsidRPr="00AC3B07" w:rsidRDefault="00C137CD" w:rsidP="00AC3B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C3B0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«7. Муниципальные правовые акты вступают в силу 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>которые вступают в силу в соответствии с Налоговым кодексом Российской Федерации.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Кондопожское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 городское поселение, а также соглашения, заключаемые между органами местного самоуправления, вступают в силу 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с даты их официального опубликования 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сетевом издании «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Кондопожский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муниципальный район. Официальный сайт Администрации» в информационно-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телекоммуникационной сети «Интернет», доменное имя: </w:t>
      </w:r>
      <w:r w:rsidRPr="00AC3B0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http</w:t>
      </w:r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:// 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kmr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ru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  <w:lang w:eastAsia="ru-RU"/>
        </w:rPr>
        <w:t>, регистрационный номер и дата регистрации в качестве сетевого издания ЭЛ№ФС 77-89910 от 05.08.2025г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  <w:lang w:eastAsia="zh-CN"/>
        </w:rPr>
        <w:t>.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.</w:t>
      </w:r>
      <w:proofErr w:type="gramEnd"/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proofErr w:type="gramStart"/>
      <w:r w:rsidRPr="00AC3B07">
        <w:rPr>
          <w:rFonts w:ascii="Times New Roman" w:hAnsi="Times New Roman" w:cs="Times New Roman"/>
          <w:sz w:val="27"/>
          <w:szCs w:val="27"/>
          <w:lang w:eastAsia="zh-CN"/>
        </w:rPr>
        <w:t>Изменения и дополнения, внесенные в Устав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Кондопожского городского поселения, принявшего муниципальный правовой акт о внесении указанных изменений</w:t>
      </w:r>
      <w:proofErr w:type="gramEnd"/>
      <w:r w:rsidRPr="00AC3B07">
        <w:rPr>
          <w:rFonts w:ascii="Times New Roman" w:hAnsi="Times New Roman" w:cs="Times New Roman"/>
          <w:sz w:val="27"/>
          <w:szCs w:val="27"/>
          <w:lang w:eastAsia="zh-CN"/>
        </w:rPr>
        <w:t xml:space="preserve"> и дополнений в Устав.</w:t>
      </w:r>
    </w:p>
    <w:p w:rsidR="00AC3B07" w:rsidRPr="00AC3B07" w:rsidRDefault="00AC3B07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Изменения и дополнения, внесенные в Устав и предусматривающие создание контрольно-счетного органа муниципального образования «</w:t>
      </w:r>
      <w:proofErr w:type="spellStart"/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Кондопожское</w:t>
      </w:r>
      <w:proofErr w:type="spellEnd"/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городское поселение», вступают в силу в порядке, предусмотренном </w:t>
      </w:r>
      <w:hyperlink r:id="rId7" w:anchor="dst100894" w:history="1">
        <w:r w:rsidRPr="00AC3B07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частями 9</w:t>
        </w:r>
      </w:hyperlink>
      <w:r w:rsidRPr="00AC3B07">
        <w:rPr>
          <w:rFonts w:ascii="Times New Roman" w:hAnsi="Times New Roman" w:cs="Times New Roman"/>
          <w:sz w:val="27"/>
          <w:szCs w:val="27"/>
        </w:rPr>
        <w:t xml:space="preserve"> и 12</w:t>
      </w:r>
      <w:r w:rsidRPr="00AC3B0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 статьи 56 Федерального закона от 20.03.2025 N 33-ФЗ "Об общих принципах организации местного самоуправления в единой системе публичной власти".</w:t>
      </w:r>
    </w:p>
    <w:p w:rsidR="00C137CD" w:rsidRPr="00AC3B07" w:rsidRDefault="00C137CD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C3B07">
        <w:rPr>
          <w:rFonts w:ascii="Times New Roman" w:eastAsia="Calibri" w:hAnsi="Times New Roman" w:cs="Times New Roman"/>
          <w:sz w:val="27"/>
          <w:szCs w:val="27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C137CD" w:rsidRPr="00AC3B07" w:rsidRDefault="00C137CD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Датой официального опубликования муниципального нормативного правового акта является дата </w:t>
      </w:r>
      <w:r w:rsidRPr="00AC3B07">
        <w:rPr>
          <w:rFonts w:ascii="Times New Roman" w:eastAsia="Times New Roman" w:hAnsi="Times New Roman" w:cs="Times New Roman"/>
          <w:bCs/>
          <w:iCs/>
          <w:sz w:val="27"/>
          <w:szCs w:val="27"/>
        </w:rPr>
        <w:t>первого размещения его полного текста в сетевом издании</w:t>
      </w:r>
      <w:r w:rsidRPr="00AC3B07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C137CD" w:rsidRPr="00AC3B07" w:rsidRDefault="00C137CD" w:rsidP="00AC3B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AC3B07">
        <w:rPr>
          <w:rFonts w:ascii="Times New Roman" w:eastAsia="Times New Roman" w:hAnsi="Times New Roman" w:cs="Times New Roman"/>
          <w:sz w:val="27"/>
          <w:szCs w:val="27"/>
        </w:rPr>
        <w:t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соглашения могут быть размещены на информационных стендах в Администрации Кондопожского муниципального района, периодическом печатном издании «газета «Новая Кондопога»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</w:rPr>
        <w:t>.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</w:rPr>
        <w:t>в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AC3B07">
        <w:rPr>
          <w:rFonts w:ascii="Times New Roman" w:eastAsia="Times New Roman" w:hAnsi="Times New Roman" w:cs="Times New Roman"/>
          <w:sz w:val="27"/>
          <w:szCs w:val="27"/>
        </w:rPr>
        <w:t>Кондопожской</w:t>
      </w:r>
      <w:proofErr w:type="spell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центральной районной библиотеке имени Б.Е. Кравченко, находящейся по адресу: г. Кондопога, ул. Советов, д. 36, а также в общественных </w:t>
      </w:r>
      <w:proofErr w:type="gramStart"/>
      <w:r w:rsidRPr="00AC3B07">
        <w:rPr>
          <w:rFonts w:ascii="Times New Roman" w:eastAsia="Times New Roman" w:hAnsi="Times New Roman" w:cs="Times New Roman"/>
          <w:sz w:val="27"/>
          <w:szCs w:val="27"/>
        </w:rPr>
        <w:t>местах</w:t>
      </w:r>
      <w:proofErr w:type="gramEnd"/>
      <w:r w:rsidRPr="00AC3B07">
        <w:rPr>
          <w:rFonts w:ascii="Times New Roman" w:eastAsia="Times New Roman" w:hAnsi="Times New Roman" w:cs="Times New Roman"/>
          <w:sz w:val="27"/>
          <w:szCs w:val="27"/>
        </w:rPr>
        <w:t xml:space="preserve"> населенных пунктов, входящих в состав Кондопожского городского поселения.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zh-CN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http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:// 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pravo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-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minjust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.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ru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 xml:space="preserve">, </w:t>
      </w:r>
      <w:r w:rsidRPr="00AC3B07">
        <w:rPr>
          <w:rFonts w:ascii="Times New Roman" w:eastAsia="Calibri" w:hAnsi="Times New Roman" w:cs="Times New Roman"/>
          <w:sz w:val="27"/>
          <w:szCs w:val="27"/>
          <w:lang w:val="en-US" w:eastAsia="zh-CN"/>
        </w:rPr>
        <w:t>http</w:t>
      </w:r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://право-</w:t>
      </w:r>
      <w:proofErr w:type="spellStart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минюст</w:t>
      </w:r>
      <w:proofErr w:type="gramStart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.р</w:t>
      </w:r>
      <w:proofErr w:type="gram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ф</w:t>
      </w:r>
      <w:proofErr w:type="spellEnd"/>
      <w:r w:rsidRPr="00AC3B07">
        <w:rPr>
          <w:rFonts w:ascii="Times New Roman" w:eastAsia="Calibri" w:hAnsi="Times New Roman" w:cs="Times New Roman"/>
          <w:sz w:val="27"/>
          <w:szCs w:val="27"/>
          <w:lang w:eastAsia="zh-CN"/>
        </w:rPr>
        <w:t>, регистрационный номер и дата его регистрации в качестве сетевого издания ЭЛ№ФС 77-72471 от 05.03.2018.»;</w:t>
      </w:r>
    </w:p>
    <w:p w:rsidR="00C137CD" w:rsidRPr="00AC3B07" w:rsidRDefault="00C137CD" w:rsidP="00AC3B0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AC3B07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Кондопожского городского поселения,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Совета Кондопожского</w:t>
      </w:r>
    </w:p>
    <w:p w:rsidR="00C137CD" w:rsidRPr="00C137CD" w:rsidRDefault="00C137CD" w:rsidP="00C137C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            Д.С. </w:t>
      </w:r>
      <w:proofErr w:type="spellStart"/>
      <w:r w:rsidRPr="00C137CD">
        <w:rPr>
          <w:rFonts w:ascii="Times New Roman" w:eastAsia="Times New Roman" w:hAnsi="Times New Roman" w:cs="Times New Roman"/>
          <w:sz w:val="26"/>
          <w:szCs w:val="26"/>
          <w:lang w:eastAsia="ru-RU"/>
        </w:rPr>
        <w:t>Дерибин</w:t>
      </w:r>
      <w:proofErr w:type="spellEnd"/>
    </w:p>
    <w:p w:rsidR="00C137CD" w:rsidRPr="00C137CD" w:rsidRDefault="00C137CD" w:rsidP="00C137CD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137CD" w:rsidRPr="00C137CD" w:rsidSect="00C137C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7CD"/>
    <w:rsid w:val="0005493B"/>
    <w:rsid w:val="002D12A8"/>
    <w:rsid w:val="002F55FA"/>
    <w:rsid w:val="003835FA"/>
    <w:rsid w:val="00784A66"/>
    <w:rsid w:val="008E1C83"/>
    <w:rsid w:val="00AC3B07"/>
    <w:rsid w:val="00BC3377"/>
    <w:rsid w:val="00C137CD"/>
    <w:rsid w:val="00EB291D"/>
    <w:rsid w:val="00F74733"/>
    <w:rsid w:val="00FD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C3B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C3B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501319/396797a41c03bbdc1eee65d00a2b5481675a9e1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Евцемяки</dc:creator>
  <cp:lastModifiedBy>Елена Шлямина</cp:lastModifiedBy>
  <cp:revision>8</cp:revision>
  <cp:lastPrinted>2025-11-17T14:06:00Z</cp:lastPrinted>
  <dcterms:created xsi:type="dcterms:W3CDTF">2025-10-01T12:06:00Z</dcterms:created>
  <dcterms:modified xsi:type="dcterms:W3CDTF">2025-11-17T14:06:00Z</dcterms:modified>
</cp:coreProperties>
</file>